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3E6DF9">
        <w:rPr>
          <w:bCs/>
          <w:lang w:val="hu-HU"/>
        </w:rPr>
        <w:t>A</w:t>
      </w:r>
      <w:proofErr w:type="gramEnd"/>
      <w:r w:rsidR="00D354C6" w:rsidRPr="003E6DF9">
        <w:rPr>
          <w:bCs/>
          <w:lang w:val="hu-HU"/>
        </w:rPr>
        <w:t xml:space="preserve">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B22D77" w:rsidRPr="00E41D7A">
        <w:rPr>
          <w:lang w:eastAsia="hr-HR"/>
        </w:rPr>
        <w:t>K-3-2-</w:t>
      </w:r>
      <w:r w:rsidR="00B22D77" w:rsidRPr="00E41D7A">
        <w:rPr>
          <w:lang w:eastAsia="hr-HR"/>
        </w:rPr>
        <w:t>3</w:t>
      </w:r>
      <w:r w:rsidR="00B22D77" w:rsidRPr="00E41D7A">
        <w:rPr>
          <w:lang w:eastAsia="hr-HR"/>
        </w:rPr>
        <w:t>-</w:t>
      </w:r>
      <w:r w:rsidR="00B22D77" w:rsidRPr="00E41D7A">
        <w:rPr>
          <w:lang w:eastAsia="hr-HR"/>
        </w:rPr>
        <w:t>2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B22D77">
              <w:rPr>
                <w:b/>
              </w:rPr>
              <w:t>VALLÁSTÖRTÉNET (</w:t>
            </w:r>
            <w:r w:rsidR="00B22D77" w:rsidRPr="00E41D7A">
              <w:rPr>
                <w:b/>
                <w:color w:val="000000"/>
              </w:rPr>
              <w:t>ИСТОРИЈА РЕЛИГИЈЕ</w:t>
            </w:r>
            <w:r w:rsidR="00B22D77">
              <w:rPr>
                <w:b/>
                <w:color w:val="000000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460DA">
              <w:rPr>
                <w:b/>
                <w:sz w:val="22"/>
                <w:szCs w:val="22"/>
                <w:lang w:val="hu-HU"/>
              </w:rPr>
              <w:t>Dévavári</w:t>
            </w:r>
            <w:proofErr w:type="spellEnd"/>
            <w:r w:rsidR="004460DA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B22D77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B22D77">
              <w:rPr>
                <w:b/>
                <w:sz w:val="22"/>
                <w:szCs w:val="22"/>
                <w:lang w:val="hu-HU"/>
              </w:rPr>
              <w:t>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22D77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E6DF9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22D77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B025B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>
              <w:rPr>
                <w:b/>
                <w:sz w:val="22"/>
                <w:szCs w:val="22"/>
                <w:lang w:val="hu-HU"/>
              </w:rPr>
              <w:t xml:space="preserve"> </w:t>
            </w:r>
            <w:r w:rsidR="00B22D77" w:rsidRPr="00B22D77">
              <w:rPr>
                <w:bCs/>
                <w:sz w:val="22"/>
                <w:szCs w:val="22"/>
                <w:lang w:val="hu-HU"/>
              </w:rPr>
              <w:t>A vallástörténet áttekintése, lényegi eseményeinek a megismertetése, a vallások közötti kapcsolatok áttekintése.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22D77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835E92" w:rsidRPr="00835E92">
              <w:rPr>
                <w:bCs/>
                <w:sz w:val="22"/>
                <w:szCs w:val="22"/>
                <w:lang w:val="hu-HU"/>
              </w:rPr>
              <w:t>A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</w:t>
            </w:r>
            <w:r w:rsidR="00B22D77">
              <w:rPr>
                <w:bCs/>
                <w:sz w:val="22"/>
                <w:szCs w:val="22"/>
                <w:lang w:val="hu-HU"/>
              </w:rPr>
              <w:t>reatív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gondolkodásmód fejlesztése,</w:t>
            </w:r>
            <w:r w:rsidR="005233A1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B22D77">
              <w:rPr>
                <w:bCs/>
                <w:sz w:val="22"/>
                <w:szCs w:val="22"/>
                <w:lang w:val="hu-HU"/>
              </w:rPr>
              <w:t>a vallások történelmi hátterének a megismerése, az elméleti koncepciók felhasználása a társadalomban végbemenő jelenségek megértésére, azok összevetése más társadalmakkal, a történelmi fogalmak kreatív alkalmazása a napi tapasztalatok során.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B22D77" w:rsidRDefault="00B22D77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Bevezetés: Elméleti bevezetés: a vallás térben, időben és a történelemben. </w:t>
            </w:r>
            <w:r w:rsidR="004777BF">
              <w:rPr>
                <w:bCs/>
                <w:sz w:val="22"/>
                <w:szCs w:val="22"/>
                <w:lang w:val="hu-HU"/>
              </w:rPr>
              <w:t xml:space="preserve">Ősi vallások. Mezopotámia, Egyiptom és a keleti birodalmak – Asszíria, </w:t>
            </w:r>
            <w:proofErr w:type="spellStart"/>
            <w:r w:rsidR="004777BF">
              <w:rPr>
                <w:bCs/>
                <w:sz w:val="22"/>
                <w:szCs w:val="22"/>
                <w:lang w:val="hu-HU"/>
              </w:rPr>
              <w:t>babilónia</w:t>
            </w:r>
            <w:proofErr w:type="spellEnd"/>
            <w:r w:rsidR="004777BF">
              <w:rPr>
                <w:bCs/>
                <w:sz w:val="22"/>
                <w:szCs w:val="22"/>
                <w:lang w:val="hu-HU"/>
              </w:rPr>
              <w:t xml:space="preserve"> és Perzsia vallásai. A zsidó vallás. A görög vallás. A római vallás. A brahmanizmus. A hinduizmus. A kereszténység születése és főbb tanai. Az iszlám születése és főbb tanai. Az ortodox-kereszténység. A reformáció. Az ellenreformáció. Vallási </w:t>
            </w:r>
            <w:proofErr w:type="spellStart"/>
            <w:r w:rsidR="004777BF">
              <w:rPr>
                <w:bCs/>
                <w:sz w:val="22"/>
                <w:szCs w:val="22"/>
                <w:lang w:val="hu-HU"/>
              </w:rPr>
              <w:t>konflitusok</w:t>
            </w:r>
            <w:proofErr w:type="spellEnd"/>
            <w:r w:rsidR="004777BF">
              <w:rPr>
                <w:bCs/>
                <w:sz w:val="22"/>
                <w:szCs w:val="22"/>
                <w:lang w:val="hu-HU"/>
              </w:rPr>
              <w:t xml:space="preserve"> a történelemben.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7D1795" w:rsidRDefault="00F03F8E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>Vallási</w:t>
            </w:r>
            <w:r w:rsidR="007D1795" w:rsidRPr="007D1795">
              <w:rPr>
                <w:bCs/>
                <w:sz w:val="22"/>
                <w:szCs w:val="22"/>
                <w:lang w:val="hu-HU"/>
              </w:rPr>
              <w:t xml:space="preserve"> források elemzése, </w:t>
            </w:r>
            <w:r w:rsidR="007D1795">
              <w:rPr>
                <w:bCs/>
                <w:sz w:val="22"/>
                <w:szCs w:val="22"/>
                <w:lang w:val="hu-HU"/>
              </w:rPr>
              <w:t>történeti munkák feldolgozása és bemutatása, bibliográfiai egységek összeállítása.</w:t>
            </w:r>
          </w:p>
          <w:p w:rsidR="00C10EF8" w:rsidRPr="00660C89" w:rsidRDefault="00C10EF8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F03F8E" w:rsidRPr="00F03F8E" w:rsidRDefault="00F03F8E" w:rsidP="00F03F8E">
            <w:pPr>
              <w:pStyle w:val="BodyText"/>
              <w:jc w:val="both"/>
              <w:rPr>
                <w:sz w:val="22"/>
                <w:szCs w:val="22"/>
              </w:rPr>
            </w:pPr>
            <w:r w:rsidRPr="00F03F8E">
              <w:rPr>
                <w:sz w:val="22"/>
                <w:szCs w:val="22"/>
              </w:rPr>
              <w:t xml:space="preserve">von </w:t>
            </w:r>
            <w:proofErr w:type="spellStart"/>
            <w:r w:rsidRPr="00F03F8E">
              <w:rPr>
                <w:sz w:val="22"/>
                <w:szCs w:val="22"/>
              </w:rPr>
              <w:t>Glasenapp</w:t>
            </w:r>
            <w:proofErr w:type="spellEnd"/>
            <w:r w:rsidRPr="00F03F8E">
              <w:rPr>
                <w:sz w:val="22"/>
                <w:szCs w:val="22"/>
              </w:rPr>
              <w:t>, Helmuth (2012): Az öt világvallás,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</w:rPr>
              <w:t xml:space="preserve">Hahn </w:t>
            </w:r>
            <w:proofErr w:type="spellStart"/>
            <w:r w:rsidRPr="00F03F8E">
              <w:rPr>
                <w:sz w:val="22"/>
                <w:szCs w:val="22"/>
              </w:rPr>
              <w:t>István</w:t>
            </w:r>
            <w:proofErr w:type="spellEnd"/>
            <w:r w:rsidRPr="00F03F8E">
              <w:rPr>
                <w:sz w:val="22"/>
                <w:szCs w:val="22"/>
              </w:rPr>
              <w:t xml:space="preserve"> (1980): </w:t>
            </w:r>
            <w:proofErr w:type="spellStart"/>
            <w:r w:rsidRPr="00F03F8E">
              <w:rPr>
                <w:sz w:val="22"/>
                <w:szCs w:val="22"/>
              </w:rPr>
              <w:t>Istenek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és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népek</w:t>
            </w:r>
            <w:proofErr w:type="spellEnd"/>
            <w:r w:rsidRPr="00F03F8E">
              <w:rPr>
                <w:sz w:val="22"/>
                <w:szCs w:val="22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</w:rPr>
            </w:pPr>
            <w:proofErr w:type="spellStart"/>
            <w:r w:rsidRPr="00F03F8E">
              <w:rPr>
                <w:sz w:val="22"/>
                <w:szCs w:val="22"/>
                <w:lang w:eastAsia="ar-SA"/>
              </w:rPr>
              <w:t>Eliade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Mircea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(2006):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Vallási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hiedelmek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és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eszmék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története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</w:rPr>
            </w:pPr>
            <w:r w:rsidRPr="00F03F8E">
              <w:rPr>
                <w:sz w:val="22"/>
                <w:szCs w:val="22"/>
              </w:rPr>
              <w:t xml:space="preserve">Oppenheim, Leo (1989): </w:t>
            </w:r>
            <w:proofErr w:type="spellStart"/>
            <w:r w:rsidRPr="00F03F8E">
              <w:rPr>
                <w:sz w:val="22"/>
                <w:szCs w:val="22"/>
              </w:rPr>
              <w:t>Az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ókori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Mezopotámia</w:t>
            </w:r>
            <w:proofErr w:type="spellEnd"/>
            <w:r w:rsidRPr="00F03F8E">
              <w:rPr>
                <w:sz w:val="22"/>
                <w:szCs w:val="22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</w:rPr>
            </w:pPr>
            <w:proofErr w:type="spellStart"/>
            <w:r w:rsidRPr="00F03F8E">
              <w:rPr>
                <w:sz w:val="22"/>
                <w:szCs w:val="22"/>
              </w:rPr>
              <w:t>Kákossy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László</w:t>
            </w:r>
            <w:proofErr w:type="spellEnd"/>
            <w:r w:rsidRPr="00F03F8E">
              <w:rPr>
                <w:sz w:val="22"/>
                <w:szCs w:val="22"/>
              </w:rPr>
              <w:t xml:space="preserve"> (1990): </w:t>
            </w:r>
            <w:proofErr w:type="spellStart"/>
            <w:r w:rsidRPr="00F03F8E">
              <w:rPr>
                <w:sz w:val="22"/>
                <w:szCs w:val="22"/>
              </w:rPr>
              <w:t>Ré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fiai</w:t>
            </w:r>
            <w:proofErr w:type="spellEnd"/>
            <w:r w:rsidRPr="00F03F8E">
              <w:rPr>
                <w:sz w:val="22"/>
                <w:szCs w:val="22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</w:rPr>
              <w:t xml:space="preserve">Johnson, Paul (2011): A </w:t>
            </w:r>
            <w:proofErr w:type="spellStart"/>
            <w:r w:rsidRPr="00F03F8E">
              <w:rPr>
                <w:sz w:val="22"/>
                <w:szCs w:val="22"/>
              </w:rPr>
              <w:t>zsidók</w:t>
            </w:r>
            <w:proofErr w:type="spellEnd"/>
            <w:r w:rsidRPr="00F03F8E">
              <w:rPr>
                <w:sz w:val="22"/>
                <w:szCs w:val="22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</w:rPr>
              <w:t>története</w:t>
            </w:r>
            <w:proofErr w:type="spellEnd"/>
            <w:r w:rsidRPr="00F03F8E">
              <w:rPr>
                <w:sz w:val="22"/>
                <w:szCs w:val="22"/>
              </w:rPr>
              <w:t>, Budapest, 2011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proofErr w:type="spellStart"/>
            <w:r w:rsidRPr="00F03F8E">
              <w:rPr>
                <w:sz w:val="22"/>
                <w:szCs w:val="22"/>
                <w:lang w:eastAsia="ar-SA"/>
              </w:rPr>
              <w:t>Biblia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–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Ószövetségi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és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Újszövetségi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Szentírás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bármelyik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kiadás</w:t>
            </w:r>
            <w:proofErr w:type="spellEnd"/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  <w:lang w:eastAsia="ar-SA"/>
              </w:rPr>
              <w:t xml:space="preserve">Renan, Ernest (2007):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Jézus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élete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  <w:lang w:eastAsia="ar-SA"/>
              </w:rPr>
              <w:t xml:space="preserve">Johnson, Paul (2012): A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kereszténység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története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Budapest, 2012.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  <w:lang w:eastAsia="ar-SA"/>
              </w:rPr>
              <w:t xml:space="preserve">McGrath,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Alister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E. (2002):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Bevezetés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keresztény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teológiába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proofErr w:type="spellStart"/>
            <w:r w:rsidRPr="00F03F8E">
              <w:rPr>
                <w:sz w:val="22"/>
                <w:szCs w:val="22"/>
                <w:lang w:eastAsia="ar-SA"/>
              </w:rPr>
              <w:t>Meyerdorff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, Jean (2003):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Krisztus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az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ortodox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teológiában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  <w:lang w:eastAsia="ar-SA"/>
              </w:rPr>
              <w:t xml:space="preserve">Churchill,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Buntzie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Ellis – Lewis, Bernard (2009):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Iszlám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–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Vallás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és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nép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proofErr w:type="spellStart"/>
            <w:r w:rsidRPr="00F03F8E">
              <w:rPr>
                <w:sz w:val="22"/>
                <w:szCs w:val="22"/>
                <w:lang w:eastAsia="ar-SA"/>
              </w:rPr>
              <w:t>Német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Pál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(2009):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Az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iszlám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  <w:p w:rsidR="00F03F8E" w:rsidRPr="00F03F8E" w:rsidRDefault="00F03F8E" w:rsidP="00F03F8E">
            <w:pPr>
              <w:rPr>
                <w:sz w:val="22"/>
                <w:szCs w:val="22"/>
                <w:lang w:eastAsia="ar-SA"/>
              </w:rPr>
            </w:pPr>
            <w:r w:rsidRPr="00F03F8E">
              <w:rPr>
                <w:sz w:val="22"/>
                <w:szCs w:val="22"/>
                <w:lang w:eastAsia="ar-SA"/>
              </w:rPr>
              <w:t xml:space="preserve">Watt, William Montgomery (2006):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Az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iszlám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rövid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története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, Budapest. </w:t>
            </w:r>
          </w:p>
          <w:p w:rsidR="00EA3E80" w:rsidRPr="00660C89" w:rsidRDefault="00F03F8E" w:rsidP="00F03F8E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F03F8E">
              <w:rPr>
                <w:sz w:val="22"/>
                <w:szCs w:val="22"/>
                <w:lang w:eastAsia="ar-SA"/>
              </w:rPr>
              <w:t>Hungtington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, Samuel P. (2008): A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civilizációk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összecsapása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és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világrend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F03F8E">
              <w:rPr>
                <w:sz w:val="22"/>
                <w:szCs w:val="22"/>
                <w:lang w:eastAsia="ar-SA"/>
              </w:rPr>
              <w:t>átalakulása</w:t>
            </w:r>
            <w:proofErr w:type="spellEnd"/>
            <w:r w:rsidRPr="00F03F8E">
              <w:rPr>
                <w:sz w:val="22"/>
                <w:szCs w:val="22"/>
                <w:lang w:eastAsia="ar-SA"/>
              </w:rPr>
              <w:t>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2C7E"/>
    <w:rsid w:val="000B3FC4"/>
    <w:rsid w:val="000B6387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D06F9"/>
    <w:rsid w:val="002E790B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460DA"/>
    <w:rsid w:val="00450486"/>
    <w:rsid w:val="004541F0"/>
    <w:rsid w:val="00476D9A"/>
    <w:rsid w:val="004777BF"/>
    <w:rsid w:val="00483DF0"/>
    <w:rsid w:val="004862D3"/>
    <w:rsid w:val="0049160D"/>
    <w:rsid w:val="00493FF2"/>
    <w:rsid w:val="004A3C9B"/>
    <w:rsid w:val="004B7E5E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D32FE"/>
    <w:rsid w:val="009E71BB"/>
    <w:rsid w:val="00A022F4"/>
    <w:rsid w:val="00A12EFF"/>
    <w:rsid w:val="00A1612B"/>
    <w:rsid w:val="00A25DE3"/>
    <w:rsid w:val="00A35B00"/>
    <w:rsid w:val="00A43247"/>
    <w:rsid w:val="00A63220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52816"/>
    <w:rsid w:val="00B56C1B"/>
    <w:rsid w:val="00B70648"/>
    <w:rsid w:val="00B84F4F"/>
    <w:rsid w:val="00B910B5"/>
    <w:rsid w:val="00B96B42"/>
    <w:rsid w:val="00BA2E7C"/>
    <w:rsid w:val="00BA738D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E20EE"/>
    <w:rsid w:val="00DE77C7"/>
    <w:rsid w:val="00E14229"/>
    <w:rsid w:val="00E2380E"/>
    <w:rsid w:val="00E24AD2"/>
    <w:rsid w:val="00E41A4D"/>
    <w:rsid w:val="00E45527"/>
    <w:rsid w:val="00E70FAB"/>
    <w:rsid w:val="00E716AC"/>
    <w:rsid w:val="00E756B6"/>
    <w:rsid w:val="00EA3E80"/>
    <w:rsid w:val="00EA73FC"/>
    <w:rsid w:val="00EC2555"/>
    <w:rsid w:val="00ED2B25"/>
    <w:rsid w:val="00EF033E"/>
    <w:rsid w:val="00EF613B"/>
    <w:rsid w:val="00F0129F"/>
    <w:rsid w:val="00F03F8E"/>
    <w:rsid w:val="00F11E89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2019-08-26T21:31:00Z</dcterms:created>
  <dcterms:modified xsi:type="dcterms:W3CDTF">2019-08-26T21:31:00Z</dcterms:modified>
</cp:coreProperties>
</file>